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57" w:rsidRPr="00564B59" w:rsidRDefault="00F40F57" w:rsidP="00F40F57">
      <w:pPr>
        <w:jc w:val="center"/>
        <w:rPr>
          <w:rFonts w:ascii="Agency FB" w:hAnsi="Agency FB"/>
          <w:b/>
          <w:bCs/>
          <w:sz w:val="36"/>
          <w:szCs w:val="36"/>
          <w:u w:val="single"/>
        </w:rPr>
      </w:pPr>
      <w:bookmarkStart w:id="0" w:name="_GoBack"/>
      <w:r w:rsidRPr="00564B59">
        <w:rPr>
          <w:rFonts w:ascii="Agency FB" w:hAnsi="Agency FB"/>
          <w:b/>
          <w:bCs/>
          <w:sz w:val="36"/>
          <w:szCs w:val="36"/>
          <w:u w:val="single"/>
        </w:rPr>
        <w:t>FICHE DE PREPARATION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RPr="005F4485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bookmarkEnd w:id="0"/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5F4485">
              <w:rPr>
                <w:rFonts w:ascii="Agency FB" w:hAnsi="Agency FB"/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5F4485">
              <w:rPr>
                <w:rFonts w:ascii="Agency FB" w:hAnsi="Agency FB"/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5F4485">
              <w:rPr>
                <w:rFonts w:ascii="Agency FB" w:hAnsi="Agency FB"/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5F4485">
              <w:rPr>
                <w:rFonts w:ascii="Agency FB" w:hAnsi="Agency FB"/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5F4485">
              <w:rPr>
                <w:rFonts w:ascii="Agency FB" w:hAnsi="Agency FB"/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5F4485">
              <w:rPr>
                <w:rFonts w:ascii="Agency FB" w:hAnsi="Agency FB" w:cs="Times New Roman,Bold"/>
                <w:b/>
                <w:bCs/>
                <w:sz w:val="22"/>
                <w:szCs w:val="22"/>
              </w:rPr>
              <w:t>Famille d’APS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5F4485">
              <w:rPr>
                <w:rFonts w:ascii="Agency FB" w:hAnsi="Agency FB"/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RPr="005F4485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5F4485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5F4485" w:rsidRDefault="00AA6B4D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5F4485">
              <w:rPr>
                <w:rFonts w:ascii="Agency FB" w:hAnsi="Agency FB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5F4485" w:rsidRDefault="00857624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5F4485">
              <w:rPr>
                <w:rFonts w:ascii="Agency FB" w:hAnsi="Agency FB"/>
                <w:b/>
                <w:bCs/>
                <w:sz w:val="20"/>
                <w:szCs w:val="20"/>
              </w:rPr>
              <w:t>1ere</w:t>
            </w:r>
            <w:r w:rsidR="001456AA" w:rsidRPr="005F4485">
              <w:rPr>
                <w:rFonts w:ascii="Agency FB" w:hAnsi="Agency FB"/>
                <w:b/>
                <w:bCs/>
                <w:sz w:val="20"/>
                <w:szCs w:val="20"/>
              </w:rPr>
              <w:t>. 2eme et</w:t>
            </w:r>
            <w:r w:rsidRPr="005F4485">
              <w:rPr>
                <w:rFonts w:ascii="Agency FB" w:hAnsi="Agency FB"/>
                <w:b/>
                <w:bCs/>
                <w:sz w:val="20"/>
                <w:szCs w:val="20"/>
              </w:rPr>
              <w:t xml:space="preserve">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5F4485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5F4485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5F4485" w:rsidRDefault="002066E2" w:rsidP="00463C28">
            <w:pPr>
              <w:pStyle w:val="Default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</w:tr>
      <w:tr w:rsidR="002066E2" w:rsidRPr="005F4485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5F4485">
              <w:rPr>
                <w:rFonts w:ascii="Agency FB" w:hAnsi="Agency FB"/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5F4485" w:rsidRDefault="001456AA" w:rsidP="00463C28">
            <w:pPr>
              <w:rPr>
                <w:rFonts w:ascii="Agency FB" w:hAnsi="Agency FB"/>
                <w:b/>
                <w:bCs/>
                <w:color w:val="000000" w:themeColor="text1"/>
                <w:sz w:val="20"/>
                <w:szCs w:val="20"/>
              </w:rPr>
            </w:pPr>
            <w:r w:rsidRPr="005F4485">
              <w:rPr>
                <w:rFonts w:ascii="Agency FB" w:hAnsi="Agency FB"/>
                <w:b/>
                <w:bCs/>
              </w:rPr>
              <w:t>C</w:t>
            </w:r>
            <w:r w:rsidR="00AA6B4D" w:rsidRPr="005F4485">
              <w:rPr>
                <w:rFonts w:ascii="Agency FB" w:hAnsi="Agency FB"/>
                <w:b/>
                <w:bCs/>
              </w:rPr>
              <w:t>ourir 3 séries (10×10s) en court-court à 120 % de sa VMA, pour développer sa puissance aérobie.</w:t>
            </w:r>
          </w:p>
        </w:tc>
      </w:tr>
      <w:tr w:rsidR="002066E2" w:rsidRPr="005F4485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5F4485">
              <w:rPr>
                <w:rFonts w:ascii="Agency FB" w:hAnsi="Agency FB"/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5F4485">
              <w:rPr>
                <w:rFonts w:ascii="Agency FB" w:hAnsi="Agency FB"/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5F4485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5F4485">
              <w:rPr>
                <w:rFonts w:ascii="Agency FB" w:hAnsi="Agency FB"/>
                <w:b/>
                <w:bCs/>
              </w:rPr>
              <w:t>Contenu</w:t>
            </w:r>
          </w:p>
        </w:tc>
      </w:tr>
      <w:tr w:rsidR="005226BE" w:rsidRPr="005F4485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F4485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5F4485">
              <w:rPr>
                <w:rFonts w:ascii="Agency FB" w:hAnsi="Agency FB"/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5F4485" w:rsidRDefault="001456AA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5F4485">
              <w:rPr>
                <w:rFonts w:ascii="Agency FB" w:hAnsi="Agency FB"/>
                <w:b/>
                <w:bCs/>
              </w:rPr>
              <w:t>10 - 15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5F4485" w:rsidRDefault="00AA6B4D" w:rsidP="00D53CD4">
            <w:pPr>
              <w:rPr>
                <w:rFonts w:ascii="Agency FB" w:hAnsi="Agency FB"/>
                <w:b/>
                <w:bCs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RPr="005F4485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F4485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5F4485">
              <w:rPr>
                <w:rFonts w:ascii="Agency FB" w:hAnsi="Agency FB"/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5F4485" w:rsidRDefault="001456AA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5F4485">
              <w:rPr>
                <w:rFonts w:ascii="Agency FB" w:hAnsi="Agency FB"/>
                <w:b/>
                <w:bCs/>
              </w:rPr>
              <w:t>30 -</w:t>
            </w:r>
            <w:r w:rsidR="005226BE" w:rsidRPr="005F4485">
              <w:rPr>
                <w:rFonts w:ascii="Agency FB" w:hAnsi="Agency FB"/>
                <w:b/>
                <w:bCs/>
              </w:rPr>
              <w:t xml:space="preserve">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ORGANISATION</w:t>
            </w:r>
            <w:r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> </w:t>
            </w:r>
            <w:r w:rsidR="001456AA"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>:</w:t>
            </w:r>
            <w:r w:rsidR="001456AA" w:rsidRPr="005F4485">
              <w:rPr>
                <w:rFonts w:ascii="Agency FB" w:hAnsi="Agency FB"/>
                <w:b/>
                <w:bCs/>
                <w:i/>
                <w:iCs/>
                <w:color w:val="FF0000"/>
              </w:rPr>
              <w:t xml:space="preserve"> </w:t>
            </w:r>
            <w:r w:rsidR="001456AA" w:rsidRPr="005F4485">
              <w:rPr>
                <w:rFonts w:ascii="Agency FB" w:hAnsi="Agency FB"/>
                <w:b/>
                <w:bCs/>
                <w:i/>
                <w:iCs/>
              </w:rPr>
              <w:t>Travail</w:t>
            </w:r>
            <w:r w:rsidRPr="005F4485">
              <w:rPr>
                <w:rFonts w:ascii="Agency FB" w:hAnsi="Agency FB"/>
                <w:b/>
                <w:bCs/>
                <w:i/>
                <w:iCs/>
              </w:rPr>
              <w:t xml:space="preserve"> en aller-retour. Départ et Récupération sur chaque plot.</w:t>
            </w: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BUT </w:t>
            </w:r>
            <w:r w:rsidR="001456AA"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:</w:t>
            </w:r>
            <w:r w:rsidR="001456AA" w:rsidRPr="005F4485">
              <w:rPr>
                <w:rFonts w:ascii="Agency FB" w:hAnsi="Agency FB"/>
                <w:b/>
                <w:bCs/>
                <w:i/>
                <w:iCs/>
                <w:color w:val="FF0000"/>
              </w:rPr>
              <w:t xml:space="preserve"> </w:t>
            </w:r>
            <w:r w:rsidR="001456AA" w:rsidRPr="005F4485">
              <w:rPr>
                <w:rFonts w:ascii="Agency FB" w:hAnsi="Agency FB"/>
                <w:b/>
                <w:bCs/>
                <w:i/>
                <w:iCs/>
              </w:rPr>
              <w:t>Respecter</w:t>
            </w:r>
            <w:r w:rsidRPr="005F4485">
              <w:rPr>
                <w:rFonts w:ascii="Agency FB" w:hAnsi="Agency FB"/>
                <w:b/>
                <w:bCs/>
                <w:i/>
                <w:iCs/>
              </w:rPr>
              <w:t xml:space="preserve"> les allures et leur reproduction dans le temps.</w:t>
            </w: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DÉROULEMENT</w:t>
            </w:r>
            <w:r w:rsidR="005F4485"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 :</w:t>
            </w: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                                      Chaque groupe physiologique doit réaliser </w:t>
            </w:r>
            <w:r w:rsidRPr="005F4485">
              <w:rPr>
                <w:rFonts w:ascii="Agency FB" w:hAnsi="Agency FB"/>
                <w:b/>
                <w:bCs/>
                <w:i/>
                <w:iCs/>
              </w:rPr>
              <w:t>3 séries (10×10s</w:t>
            </w:r>
            <w:r w:rsidR="001456AA" w:rsidRPr="005F4485">
              <w:rPr>
                <w:rFonts w:ascii="Agency FB" w:hAnsi="Agency FB"/>
                <w:b/>
                <w:bCs/>
                <w:i/>
                <w:iCs/>
              </w:rPr>
              <w:t>)</w:t>
            </w:r>
            <w:r w:rsidR="001456AA"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de</w:t>
            </w: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course en </w:t>
            </w:r>
            <w:r w:rsidRPr="005F4485">
              <w:rPr>
                <w:rFonts w:ascii="Agency FB" w:hAnsi="Agency FB"/>
                <w:b/>
                <w:bCs/>
                <w:i/>
                <w:iCs/>
              </w:rPr>
              <w:t>aller-retour selon le tableau ci-dessous</w:t>
            </w: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-R</w:t>
            </w:r>
            <w:r w:rsid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10 s de récupération passive entre les répétitions, et 5 min de récupération active entre les séries.</w:t>
            </w:r>
          </w:p>
          <w:p w:rsidR="00AA6B4D" w:rsidRPr="005F4485" w:rsidRDefault="00564B59" w:rsidP="00AA6B4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gency FB" w:hAnsi="Agency FB"/>
                <w:b/>
                <w:bCs/>
                <w:noProof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3.35pt;margin-top:20.65pt;width:192.45pt;height:150.05pt;z-index:251661312" wrapcoords="-109 0 -109 21460 21600 21460 21600 0 -109 0">
                  <v:imagedata r:id="rId5" o:title=""/>
                  <w10:wrap type="tight"/>
                </v:shape>
                <o:OLEObject Type="Embed" ProgID="PBrush" ShapeID="_x0000_s1051" DrawAspect="Content" ObjectID="_1723979917" r:id="rId6"/>
              </w:object>
            </w:r>
          </w:p>
          <w:tbl>
            <w:tblPr>
              <w:tblpPr w:leftFromText="141" w:rightFromText="141" w:vertAnchor="page" w:horzAnchor="page" w:tblpX="1984" w:tblpY="220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0"/>
              <w:gridCol w:w="648"/>
              <w:gridCol w:w="703"/>
              <w:gridCol w:w="662"/>
              <w:gridCol w:w="661"/>
              <w:gridCol w:w="772"/>
              <w:gridCol w:w="772"/>
              <w:gridCol w:w="772"/>
              <w:gridCol w:w="690"/>
            </w:tblGrid>
            <w:tr w:rsidR="00AA6B4D" w:rsidRPr="00664CA7" w:rsidTr="00664CA7">
              <w:trPr>
                <w:trHeight w:val="141"/>
              </w:trPr>
              <w:tc>
                <w:tcPr>
                  <w:tcW w:w="1790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VMA (km/h)</w:t>
                  </w:r>
                </w:p>
              </w:tc>
              <w:tc>
                <w:tcPr>
                  <w:tcW w:w="648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03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10 ,5</w:t>
                  </w:r>
                </w:p>
              </w:tc>
              <w:tc>
                <w:tcPr>
                  <w:tcW w:w="662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61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11,5</w:t>
                  </w:r>
                </w:p>
              </w:tc>
              <w:tc>
                <w:tcPr>
                  <w:tcW w:w="772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772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12,5</w:t>
                  </w:r>
                </w:p>
              </w:tc>
              <w:tc>
                <w:tcPr>
                  <w:tcW w:w="772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90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13,5</w:t>
                  </w:r>
                </w:p>
              </w:tc>
            </w:tr>
            <w:tr w:rsidR="00AA6B4D" w:rsidRPr="00664CA7" w:rsidTr="00664CA7">
              <w:trPr>
                <w:trHeight w:val="141"/>
              </w:trPr>
              <w:tc>
                <w:tcPr>
                  <w:tcW w:w="1790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sz w:val="28"/>
                      <w:szCs w:val="28"/>
                    </w:rPr>
                    <w:t>Distance parcourir en (m)</w:t>
                  </w:r>
                </w:p>
              </w:tc>
              <w:tc>
                <w:tcPr>
                  <w:tcW w:w="648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703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662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  <w:t>36,5</w:t>
                  </w:r>
                </w:p>
              </w:tc>
              <w:tc>
                <w:tcPr>
                  <w:tcW w:w="661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772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772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  <w:t>41,5</w:t>
                  </w:r>
                </w:p>
              </w:tc>
              <w:tc>
                <w:tcPr>
                  <w:tcW w:w="772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690" w:type="dxa"/>
                  <w:vAlign w:val="center"/>
                </w:tcPr>
                <w:p w:rsidR="00AA6B4D" w:rsidRPr="00664CA7" w:rsidRDefault="00AA6B4D" w:rsidP="00AA6B4D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64CA7">
                    <w:rPr>
                      <w:rFonts w:ascii="Agency FB" w:hAnsi="Agency FB"/>
                      <w:b/>
                      <w:bCs/>
                      <w:i/>
                      <w:iCs/>
                      <w:sz w:val="28"/>
                      <w:szCs w:val="28"/>
                    </w:rPr>
                    <w:t>45</w:t>
                  </w:r>
                </w:p>
              </w:tc>
            </w:tr>
          </w:tbl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CONSIGNE </w:t>
            </w:r>
            <w:r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</w:p>
          <w:p w:rsidR="00AA6B4D" w:rsidRPr="005F4485" w:rsidRDefault="00AA6B4D" w:rsidP="00AA6B4D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Maintenir une allure stable.</w:t>
            </w:r>
          </w:p>
          <w:p w:rsidR="00AA6B4D" w:rsidRPr="005F4485" w:rsidRDefault="00AA6B4D" w:rsidP="00AA6B4D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ensemble.</w:t>
            </w:r>
          </w:p>
          <w:p w:rsidR="00AA6B4D" w:rsidRPr="005F4485" w:rsidRDefault="00AA6B4D" w:rsidP="00AA6B4D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</w:rPr>
              <w:t xml:space="preserve">Assurer une récupération active </w:t>
            </w: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(des étirements) entre les séries.</w:t>
            </w: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  <w:sz w:val="16"/>
                <w:szCs w:val="16"/>
              </w:rPr>
            </w:pPr>
          </w:p>
          <w:p w:rsidR="00AA6B4D" w:rsidRPr="005F4485" w:rsidRDefault="00AA6B4D" w:rsidP="00AA6B4D">
            <w:pPr>
              <w:jc w:val="both"/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RÉALISATION </w:t>
            </w:r>
            <w:r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à 120% de VMA avec une récupération semi active entre les séries.</w:t>
            </w:r>
          </w:p>
          <w:p w:rsidR="00AA6B4D" w:rsidRPr="005F4485" w:rsidRDefault="00AA6B4D" w:rsidP="00AA6B4D">
            <w:pPr>
              <w:jc w:val="both"/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</w:p>
          <w:p w:rsidR="003470AC" w:rsidRPr="005F4485" w:rsidRDefault="00AA6B4D" w:rsidP="00AA6B4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RÉUSSITE </w:t>
            </w:r>
            <w:r w:rsidRPr="005F4485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Finir </w:t>
            </w:r>
            <w:r w:rsidR="001456AA"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tous</w:t>
            </w:r>
            <w:r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les courses.</w:t>
            </w:r>
          </w:p>
          <w:p w:rsidR="00AA6B4D" w:rsidRPr="005F4485" w:rsidRDefault="00AA6B4D" w:rsidP="00AA6B4D">
            <w:pPr>
              <w:rPr>
                <w:rFonts w:ascii="Agency FB" w:hAnsi="Agency FB"/>
                <w:b/>
                <w:bCs/>
              </w:rPr>
            </w:pPr>
          </w:p>
        </w:tc>
      </w:tr>
      <w:tr w:rsidR="005226BE" w:rsidRPr="005F4485" w:rsidTr="003470AC">
        <w:trPr>
          <w:cantSplit/>
          <w:trHeight w:val="723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F4485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5F4485">
              <w:rPr>
                <w:rFonts w:ascii="Agency FB" w:hAnsi="Agency FB"/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5F4485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5F4485">
              <w:rPr>
                <w:rFonts w:ascii="Agency FB" w:hAnsi="Agency FB"/>
                <w:b/>
                <w:bCs/>
              </w:rP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A6B4D" w:rsidRPr="005F4485" w:rsidRDefault="00AA6B4D" w:rsidP="00AA6B4D">
            <w:pPr>
              <w:rPr>
                <w:rFonts w:ascii="Agency FB" w:hAnsi="Agency FB"/>
                <w:b/>
                <w:bCs/>
              </w:rPr>
            </w:pPr>
          </w:p>
          <w:p w:rsidR="005226BE" w:rsidRPr="005F4485" w:rsidRDefault="005226BE" w:rsidP="00463C28">
            <w:pPr>
              <w:rPr>
                <w:rFonts w:ascii="Agency FB" w:hAnsi="Agency FB"/>
                <w:b/>
                <w:bCs/>
              </w:rPr>
            </w:pPr>
            <w:r w:rsidRPr="005F4485">
              <w:rPr>
                <w:rFonts w:ascii="Agency FB" w:hAnsi="Agency FB"/>
                <w:b/>
                <w:bCs/>
              </w:rPr>
              <w:t>.</w:t>
            </w:r>
            <w:r w:rsidR="00AA6B4D" w:rsidRPr="005F4485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Le retour du corps à l’état initiale relatif, et discussion sur le bilan de la séance et présentation l’objectif de la prochaine séance.</w:t>
            </w:r>
          </w:p>
          <w:p w:rsidR="005226BE" w:rsidRPr="005F4485" w:rsidRDefault="005226BE" w:rsidP="00463C28">
            <w:pPr>
              <w:rPr>
                <w:rFonts w:ascii="Agency FB" w:hAnsi="Agency FB"/>
                <w:b/>
                <w:bCs/>
                <w:noProof/>
              </w:rPr>
            </w:pPr>
          </w:p>
          <w:p w:rsidR="005226BE" w:rsidRPr="005F4485" w:rsidRDefault="005226BE" w:rsidP="00463C28">
            <w:pPr>
              <w:rPr>
                <w:rFonts w:ascii="Agency FB" w:hAnsi="Agency FB"/>
                <w:b/>
                <w:bCs/>
              </w:rPr>
            </w:pPr>
            <w:r w:rsidRPr="005F4485">
              <w:rPr>
                <w:rFonts w:ascii="Agency FB" w:hAnsi="Agency FB"/>
                <w:b/>
                <w:bCs/>
              </w:rPr>
              <w:t xml:space="preserve">   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6AA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762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B59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4485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4CA7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408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09B26368-C1CF-4C86-903E-2E68089D6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dell</cp:lastModifiedBy>
  <cp:revision>7</cp:revision>
  <dcterms:created xsi:type="dcterms:W3CDTF">2015-11-01T23:42:00Z</dcterms:created>
  <dcterms:modified xsi:type="dcterms:W3CDTF">2022-09-06T13:32:00Z</dcterms:modified>
</cp:coreProperties>
</file>